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42684A" w:rsidRDefault="00E60EE3">
      <w:pPr>
        <w:rPr>
          <w:b/>
          <w:sz w:val="32"/>
          <w:szCs w:val="3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47BCF" wp14:editId="7E0E7B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0EE3" w:rsidRPr="00E60EE3" w:rsidRDefault="00E60EE3" w:rsidP="00E60E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0EE3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</w:t>
                            </w:r>
                            <w:r w:rsidR="00EF0C2F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stia de denúncies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047BC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vF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vVR5JZYrphXnSc2CUtqjUsRuzOI9t1X6kLCYHcwhtm7wjbhi6kY/Fj3+bpiVGI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we6sFGkb5DoY0OmM6ujBx4RprDefqeANyigcAR6eG7hjdzq&#10;Mer1p7D8B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FdGvFJwIAAFw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E60EE3" w:rsidRPr="00E60EE3" w:rsidRDefault="00E60EE3" w:rsidP="00E60EE3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0EE3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Bu</w:t>
                      </w:r>
                      <w:r w:rsidR="00EF0C2F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stia de denúncies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0EE3" w:rsidRDefault="00E60EE3">
      <w:pPr>
        <w:rPr>
          <w:b/>
          <w:sz w:val="32"/>
          <w:szCs w:val="32"/>
        </w:rPr>
      </w:pPr>
    </w:p>
    <w:p w:rsidR="00E60EE3" w:rsidRPr="0042684A" w:rsidRDefault="00E60EE3">
      <w:pPr>
        <w:rPr>
          <w:b/>
          <w:sz w:val="32"/>
          <w:szCs w:val="32"/>
        </w:rPr>
      </w:pPr>
    </w:p>
    <w:p w:rsidR="0042684A" w:rsidRPr="0042684A" w:rsidRDefault="00EF0C2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EXTERN</w:t>
      </w:r>
      <w:r w:rsidR="0042684A" w:rsidRPr="0042684A">
        <w:rPr>
          <w:b/>
          <w:sz w:val="32"/>
          <w:szCs w:val="32"/>
          <w:u w:val="single"/>
        </w:rPr>
        <w:t>S</w:t>
      </w:r>
    </w:p>
    <w:p w:rsidR="00F60A91" w:rsidRPr="00F60A91" w:rsidRDefault="00F60A91">
      <w:pPr>
        <w:rPr>
          <w:b/>
          <w:sz w:val="36"/>
          <w:szCs w:val="36"/>
          <w:u w:val="single"/>
        </w:rPr>
      </w:pPr>
    </w:p>
    <w:p w:rsidR="00F60A91" w:rsidRDefault="00F60A91" w:rsidP="00F60A91">
      <w:pPr>
        <w:pStyle w:val="Prrafodelista"/>
        <w:numPr>
          <w:ilvl w:val="0"/>
          <w:numId w:val="1"/>
        </w:numPr>
        <w:spacing w:after="160" w:line="259" w:lineRule="auto"/>
        <w:jc w:val="left"/>
      </w:pPr>
      <w:r>
        <w:t xml:space="preserve">Agencia Valenciana Antifraude </w:t>
      </w:r>
    </w:p>
    <w:p w:rsidR="00F60A91" w:rsidRDefault="00EF0C2F" w:rsidP="00F60A91">
      <w:pPr>
        <w:ind w:left="708"/>
      </w:pPr>
      <w:hyperlink r:id="rId5" w:history="1">
        <w:r w:rsidR="00F60A91" w:rsidRPr="00510F41">
          <w:rPr>
            <w:rStyle w:val="Hipervnculo"/>
          </w:rPr>
          <w:t>https://www.antifraucv.es/va/bustia-de-denuncies-2/?lang=va</w:t>
        </w:r>
      </w:hyperlink>
    </w:p>
    <w:p w:rsidR="00F60A91" w:rsidRDefault="00F60A91" w:rsidP="00F60A91">
      <w:pPr>
        <w:pStyle w:val="Prrafodelista"/>
        <w:numPr>
          <w:ilvl w:val="0"/>
          <w:numId w:val="1"/>
        </w:numPr>
        <w:spacing w:after="160" w:line="259" w:lineRule="auto"/>
        <w:jc w:val="left"/>
      </w:pPr>
      <w:r>
        <w:t>Inspección General de Servicios GVA</w:t>
      </w:r>
    </w:p>
    <w:p w:rsidR="00F60A91" w:rsidRDefault="00EF0C2F" w:rsidP="00F60A91">
      <w:pPr>
        <w:ind w:left="708"/>
      </w:pPr>
      <w:hyperlink r:id="rId6" w:history="1">
        <w:r w:rsidR="00F60A91" w:rsidRPr="00510F41">
          <w:rPr>
            <w:rStyle w:val="Hipervnculo"/>
          </w:rPr>
          <w:t>https://www.gva.es/es/inicio/procedimientos?id_proc=19518&amp;version=amp</w:t>
        </w:r>
      </w:hyperlink>
      <w:r w:rsidR="00F60A91">
        <w:t xml:space="preserve"> </w:t>
      </w:r>
    </w:p>
    <w:p w:rsidR="00F60A91" w:rsidRDefault="00F60A91" w:rsidP="00F60A91">
      <w:pPr>
        <w:pStyle w:val="Prrafodelista"/>
        <w:numPr>
          <w:ilvl w:val="0"/>
          <w:numId w:val="2"/>
        </w:numPr>
      </w:pPr>
      <w:r w:rsidRPr="000204A7">
        <w:t>Servicio Nacional de Coordinación Antifraude (Infofraude), para la comunicación de información sobre fraudes o irregularidades que afecten a fondos europeos, el cual dispone de un apartado específico relativo al Mecanismo de Recuperación y Resiliencia,</w:t>
      </w:r>
      <w:r>
        <w:t xml:space="preserve">  </w:t>
      </w:r>
    </w:p>
    <w:p w:rsidR="00F60A91" w:rsidRPr="00326804" w:rsidRDefault="00F60A91" w:rsidP="00F60A91">
      <w:pPr>
        <w:ind w:left="708"/>
        <w:rPr>
          <w:rStyle w:val="Hipervnculo"/>
        </w:rPr>
      </w:pPr>
      <w:r w:rsidRPr="00326804">
        <w:rPr>
          <w:rStyle w:val="Hipervnculo"/>
        </w:rPr>
        <w:t>https://www.igae.pap.hacienda.gob.es/sitios/igae/es-ES/snca/Paginas/ComunicacionSNCA.aspx</w:t>
      </w:r>
    </w:p>
    <w:p w:rsidR="00F60A91" w:rsidRDefault="00F60A91" w:rsidP="00F60A91">
      <w:pPr>
        <w:pStyle w:val="Prrafodelista"/>
        <w:numPr>
          <w:ilvl w:val="0"/>
          <w:numId w:val="1"/>
        </w:numPr>
        <w:spacing w:after="160" w:line="259" w:lineRule="auto"/>
        <w:jc w:val="left"/>
      </w:pPr>
      <w:r>
        <w:t>Antifraude del Plan de Recuperación, Transformación y Resiliencia</w:t>
      </w:r>
    </w:p>
    <w:p w:rsidR="00F60A91" w:rsidRDefault="00EF0C2F" w:rsidP="00F60A91">
      <w:pPr>
        <w:ind w:left="708"/>
      </w:pPr>
      <w:hyperlink r:id="rId7" w:history="1">
        <w:r w:rsidR="00F60A91" w:rsidRPr="00510F41">
          <w:rPr>
            <w:rStyle w:val="Hipervnculo"/>
          </w:rPr>
          <w:t>https://planderecuperacion.gob.es/buzon-antifraude-canal-de-denuncias-del-mecanismo-para-la-recuperacion-y-resiliencia</w:t>
        </w:r>
      </w:hyperlink>
      <w:r w:rsidR="00F60A91">
        <w:t xml:space="preserve"> </w:t>
      </w:r>
    </w:p>
    <w:p w:rsidR="00F60A91" w:rsidRDefault="00F60A91" w:rsidP="00F60A91">
      <w:pPr>
        <w:pStyle w:val="Prrafodelista"/>
        <w:numPr>
          <w:ilvl w:val="0"/>
          <w:numId w:val="1"/>
        </w:numPr>
        <w:spacing w:after="160" w:line="259" w:lineRule="auto"/>
        <w:jc w:val="left"/>
      </w:pPr>
      <w:r>
        <w:t>Oficina Europea de Lucha Contra el Fraude</w:t>
      </w:r>
    </w:p>
    <w:p w:rsidR="00F60A91" w:rsidRDefault="00EF0C2F" w:rsidP="00F60A91">
      <w:pPr>
        <w:ind w:left="708"/>
      </w:pPr>
      <w:hyperlink r:id="rId8" w:history="1">
        <w:r w:rsidR="00F60A91" w:rsidRPr="00DA258D">
          <w:rPr>
            <w:rStyle w:val="Hipervnculo"/>
          </w:rPr>
          <w:t>https://ec.europa.eu/anti-fraud/index_es</w:t>
        </w:r>
      </w:hyperlink>
      <w:r w:rsidR="00F60A91">
        <w:t xml:space="preserve"> </w:t>
      </w:r>
    </w:p>
    <w:p w:rsidR="0042684A" w:rsidRDefault="0042684A" w:rsidP="00F60A91">
      <w:pPr>
        <w:ind w:left="708"/>
      </w:pPr>
    </w:p>
    <w:p w:rsidR="0042684A" w:rsidRDefault="00EF0C2F" w:rsidP="0042684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INTERNS</w:t>
      </w:r>
    </w:p>
    <w:p w:rsidR="0042684A" w:rsidRDefault="0042684A" w:rsidP="0042684A">
      <w:pPr>
        <w:pStyle w:val="Prrafodelista"/>
        <w:numPr>
          <w:ilvl w:val="0"/>
          <w:numId w:val="1"/>
        </w:numPr>
        <w:spacing w:after="160" w:line="259" w:lineRule="auto"/>
        <w:jc w:val="left"/>
      </w:pPr>
      <w:r>
        <w:t>Intranet de FGV</w:t>
      </w:r>
    </w:p>
    <w:p w:rsidR="0042684A" w:rsidRDefault="00EF0C2F" w:rsidP="0042684A">
      <w:pPr>
        <w:ind w:left="708"/>
      </w:pPr>
      <w:hyperlink r:id="rId9" w:history="1">
        <w:r w:rsidR="0042684A" w:rsidRPr="000C41DB">
          <w:rPr>
            <w:rStyle w:val="Hipervnculo"/>
          </w:rPr>
          <w:t>https://portal.fgv.es/irj/portal?NavigationTarget=ROLES://portal_content/fd_portalEmpleado/fd_iViews/fd_areaDeServicios/com.stratesys.fgv.portalEmpleado.fd_codigo_buen_gobierno/stratesys.com.fgv.portalEmpleado.iv_codigo_buen_gobierno</w:t>
        </w:r>
      </w:hyperlink>
      <w:r w:rsidR="0042684A">
        <w:t xml:space="preserve"> </w:t>
      </w:r>
    </w:p>
    <w:p w:rsidR="0042684A" w:rsidRPr="0042684A" w:rsidRDefault="0042684A" w:rsidP="0042684A">
      <w:pPr>
        <w:rPr>
          <w:b/>
          <w:sz w:val="32"/>
          <w:szCs w:val="32"/>
          <w:u w:val="single"/>
        </w:rPr>
      </w:pPr>
    </w:p>
    <w:p w:rsidR="0042684A" w:rsidRDefault="0042684A" w:rsidP="00F60A91">
      <w:pPr>
        <w:ind w:left="708"/>
      </w:pPr>
    </w:p>
    <w:sectPr w:rsidR="0042684A" w:rsidSect="0042684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97794"/>
    <w:multiLevelType w:val="hybridMultilevel"/>
    <w:tmpl w:val="16B2238E"/>
    <w:lvl w:ilvl="0" w:tplc="652CC1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818BC"/>
    <w:multiLevelType w:val="hybridMultilevel"/>
    <w:tmpl w:val="2446F4AE"/>
    <w:lvl w:ilvl="0" w:tplc="0C0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91"/>
    <w:rsid w:val="0042684A"/>
    <w:rsid w:val="00A27818"/>
    <w:rsid w:val="00BF1BF5"/>
    <w:rsid w:val="00E60EE3"/>
    <w:rsid w:val="00EF0C2F"/>
    <w:rsid w:val="00F6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,"/>
  <w:listSeparator w:val=";"/>
  <w15:chartTrackingRefBased/>
  <w15:docId w15:val="{55D8D60D-6900-4557-A532-5F79C246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forme">
    <w:name w:val="informe"/>
    <w:basedOn w:val="Normal"/>
    <w:link w:val="informeCar"/>
    <w:qFormat/>
    <w:rsid w:val="00A27818"/>
    <w:pPr>
      <w:jc w:val="both"/>
    </w:pPr>
    <w:rPr>
      <w:sz w:val="24"/>
    </w:rPr>
  </w:style>
  <w:style w:type="character" w:customStyle="1" w:styleId="informeCar">
    <w:name w:val="informe Car"/>
    <w:basedOn w:val="Fuentedeprrafopredeter"/>
    <w:link w:val="informe"/>
    <w:rsid w:val="00A27818"/>
    <w:rPr>
      <w:sz w:val="24"/>
    </w:rPr>
  </w:style>
  <w:style w:type="character" w:styleId="Hipervnculo">
    <w:name w:val="Hyperlink"/>
    <w:basedOn w:val="Fuentedeprrafopredeter"/>
    <w:uiPriority w:val="99"/>
    <w:unhideWhenUsed/>
    <w:rsid w:val="00F60A9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0A91"/>
    <w:pPr>
      <w:spacing w:after="334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anti-fraud/index_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nderecuperacion.gob.es/buzon-antifraude-canal-de-denuncias-del-mecanismo-para-la-recuperacion-y-resilienc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va.es/es/inicio/procedimientos?id_proc=19518&amp;version=am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ntifraucv.es/va/bustia-de-denuncies-2/?lang=v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.fgv.es/irj/portal?NavigationTarget=ROLES://portal_content/fd_portalEmpleado/fd_iViews/fd_areaDeServicios/com.stratesys.fgv.portalEmpleado.fd_codigo_buen_gobierno/stratesys.com.fgv.portalEmpleado.iv_codigo_buen_gobier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Monleon Lopez</dc:creator>
  <cp:keywords/>
  <dc:description/>
  <cp:lastModifiedBy>Angela Monleon Lopez</cp:lastModifiedBy>
  <cp:revision>3</cp:revision>
  <dcterms:created xsi:type="dcterms:W3CDTF">2022-02-24T16:35:00Z</dcterms:created>
  <dcterms:modified xsi:type="dcterms:W3CDTF">2022-02-25T11:31:00Z</dcterms:modified>
</cp:coreProperties>
</file>